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B54" w:rsidRDefault="00535B54" w:rsidP="001B754B">
      <w:pPr>
        <w:rPr>
          <w:b/>
        </w:rPr>
      </w:pPr>
      <w:bookmarkStart w:id="0" w:name="sub_40000"/>
    </w:p>
    <w:p w:rsidR="00680532" w:rsidRDefault="00680532" w:rsidP="00680532">
      <w:pPr>
        <w:jc w:val="center"/>
        <w:rPr>
          <w:b/>
        </w:rPr>
      </w:pPr>
      <w:r>
        <w:rPr>
          <w:b/>
        </w:rPr>
        <w:t>Экспертное заключение</w:t>
      </w:r>
    </w:p>
    <w:p w:rsidR="00680532" w:rsidRDefault="00680532" w:rsidP="00680532">
      <w:pPr>
        <w:jc w:val="center"/>
        <w:rPr>
          <w:b/>
        </w:rPr>
      </w:pPr>
      <w:r>
        <w:rPr>
          <w:b/>
        </w:rPr>
        <w:t>(педагог дошкольного образования)</w:t>
      </w:r>
    </w:p>
    <w:p w:rsidR="00680532" w:rsidRPr="00B6127F" w:rsidRDefault="00680532" w:rsidP="00680532">
      <w:pPr>
        <w:rPr>
          <w:sz w:val="20"/>
          <w:szCs w:val="20"/>
        </w:rPr>
      </w:pPr>
      <w:r w:rsidRPr="00B6127F">
        <w:rPr>
          <w:sz w:val="28"/>
          <w:szCs w:val="28"/>
        </w:rPr>
        <w:t>______________________________________________</w:t>
      </w:r>
      <w:r w:rsidRPr="00B6127F">
        <w:rPr>
          <w:sz w:val="20"/>
          <w:szCs w:val="20"/>
        </w:rPr>
        <w:t>(ФИО аттестуемого педагога)</w:t>
      </w:r>
      <w:r w:rsidRPr="00B6127F">
        <w:rPr>
          <w:sz w:val="20"/>
          <w:szCs w:val="20"/>
        </w:rPr>
        <w:br/>
        <w:t>________________________________________________________________(образовательное учреждение)</w:t>
      </w:r>
      <w:r w:rsidRPr="00B6127F">
        <w:rPr>
          <w:sz w:val="20"/>
          <w:szCs w:val="20"/>
        </w:rPr>
        <w:br/>
        <w:t>_______________________________(имеющаяся квалификационная категория аттестуемого педагога)</w:t>
      </w:r>
      <w:r w:rsidRPr="00B6127F">
        <w:rPr>
          <w:sz w:val="20"/>
          <w:szCs w:val="20"/>
        </w:rPr>
        <w:br/>
        <w:t>________________________________________(категория, на которую претендует аттестуемый педагог)</w:t>
      </w:r>
      <w:r w:rsidRPr="00B6127F">
        <w:rPr>
          <w:sz w:val="20"/>
          <w:szCs w:val="20"/>
        </w:rPr>
        <w:br/>
        <w:t>______________________________________________________________(ФИО эксперта и его должность)</w:t>
      </w:r>
    </w:p>
    <w:p w:rsidR="00680532" w:rsidRPr="00B6127F" w:rsidRDefault="00680532" w:rsidP="00680532">
      <w:pPr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219"/>
        <w:gridCol w:w="6379"/>
      </w:tblGrid>
      <w:tr w:rsidR="00680532" w:rsidRPr="00914AF9" w:rsidTr="0077534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914AF9" w:rsidRDefault="00680532" w:rsidP="00CA0CD4">
            <w:pPr>
              <w:rPr>
                <w:b/>
              </w:rPr>
            </w:pPr>
            <w:r w:rsidRPr="00914AF9">
              <w:rPr>
                <w:b/>
              </w:rPr>
              <w:t>Методическая компетентность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B6127F" w:rsidRDefault="00680532" w:rsidP="00CA0CD4">
            <w:r w:rsidRPr="00B6127F">
              <w:t>Умение ставить цели и задачи в соответствии с возрастн</w:t>
            </w:r>
            <w:r w:rsidRPr="00B6127F">
              <w:t>ы</w:t>
            </w:r>
            <w:r w:rsidRPr="00B6127F">
              <w:t>ми и индивидуальными особенностями детей;</w:t>
            </w:r>
          </w:p>
          <w:p w:rsidR="00680532" w:rsidRPr="00B6127F" w:rsidRDefault="00680532" w:rsidP="00CA0CD4">
            <w:r w:rsidRPr="00B6127F">
              <w:t xml:space="preserve">Умение создавать условия для мотивации и </w:t>
            </w:r>
            <w:proofErr w:type="spellStart"/>
            <w:r w:rsidRPr="00B6127F">
              <w:t>самомотивир</w:t>
            </w:r>
            <w:r w:rsidRPr="00B6127F">
              <w:t>о</w:t>
            </w:r>
            <w:r w:rsidRPr="00B6127F">
              <w:t>вания</w:t>
            </w:r>
            <w:proofErr w:type="spellEnd"/>
            <w:r w:rsidRPr="00B6127F">
              <w:t xml:space="preserve"> детей; </w:t>
            </w:r>
          </w:p>
          <w:p w:rsidR="00680532" w:rsidRPr="00B6127F" w:rsidRDefault="00680532" w:rsidP="00CA0CD4">
            <w:r w:rsidRPr="00B6127F">
              <w:t>Умение мотивировать детей к участию в различных видах деятельности на основе поддержки свободного выбора детьми видов активности;</w:t>
            </w:r>
          </w:p>
          <w:p w:rsidR="00680532" w:rsidRPr="00B6127F" w:rsidRDefault="00680532" w:rsidP="00CA0CD4">
            <w:r w:rsidRPr="00B6127F">
              <w:t>Умение эффективно применять технологии, формы, мет</w:t>
            </w:r>
            <w:r w:rsidRPr="00B6127F">
              <w:t>о</w:t>
            </w:r>
            <w:r w:rsidRPr="00B6127F">
              <w:t>ды, приемы на занятии с учетом психолого-физиологических особенностей детей;</w:t>
            </w:r>
          </w:p>
          <w:p w:rsidR="00680532" w:rsidRPr="00B6127F" w:rsidRDefault="00680532" w:rsidP="00CA0CD4">
            <w:r w:rsidRPr="00B6127F">
              <w:t>Умение решать поставленные образовательные задачи с использованием как новых форм организации процесса о</w:t>
            </w:r>
            <w:r w:rsidRPr="00B6127F">
              <w:t>б</w:t>
            </w:r>
            <w:r w:rsidRPr="00B6127F">
              <w:t>разования, так и традиционных;</w:t>
            </w:r>
          </w:p>
          <w:p w:rsidR="00680532" w:rsidRPr="00B6127F" w:rsidRDefault="00680532" w:rsidP="00CA0CD4">
            <w:r w:rsidRPr="00B6127F">
              <w:t>Умение   формировать предпосылки функциональной гр</w:t>
            </w:r>
            <w:r w:rsidRPr="00B6127F">
              <w:t>а</w:t>
            </w:r>
            <w:r w:rsidRPr="00B6127F">
              <w:t xml:space="preserve">мотности; </w:t>
            </w:r>
          </w:p>
          <w:p w:rsidR="00680532" w:rsidRPr="00B6127F" w:rsidRDefault="00680532" w:rsidP="00CA0CD4">
            <w:r w:rsidRPr="00B6127F">
              <w:t>Умение формировать предпосылки универсальных уче</w:t>
            </w:r>
            <w:r w:rsidRPr="00B6127F">
              <w:t>б</w:t>
            </w:r>
            <w:r w:rsidRPr="00B6127F">
              <w:t>ных действий</w:t>
            </w:r>
          </w:p>
          <w:p w:rsidR="00680532" w:rsidRPr="00B6127F" w:rsidRDefault="00680532" w:rsidP="00CA0CD4">
            <w:r w:rsidRPr="00B6127F">
              <w:t xml:space="preserve"> (насколько эффективно);</w:t>
            </w:r>
          </w:p>
          <w:p w:rsidR="00680532" w:rsidRPr="00B6127F" w:rsidRDefault="00680532" w:rsidP="00CA0CD4">
            <w:r w:rsidRPr="00B6127F">
              <w:t xml:space="preserve">Умение применять </w:t>
            </w:r>
            <w:proofErr w:type="spellStart"/>
            <w:r w:rsidRPr="00B6127F">
              <w:t>деятельностный</w:t>
            </w:r>
            <w:proofErr w:type="spellEnd"/>
            <w:r w:rsidRPr="00B6127F">
              <w:t xml:space="preserve"> подход в обучении;</w:t>
            </w:r>
          </w:p>
          <w:p w:rsidR="00680532" w:rsidRPr="00B6127F" w:rsidRDefault="00680532" w:rsidP="00CA0CD4">
            <w:r w:rsidRPr="00B6127F">
              <w:t>Умение принимать решение в педагогических ситуациях, предлагать творческие решения, направленные на дост</w:t>
            </w:r>
            <w:r w:rsidRPr="00B6127F">
              <w:t>и</w:t>
            </w:r>
            <w:r w:rsidRPr="00B6127F">
              <w:t>жение образовательных целей (для высшей категории);</w:t>
            </w:r>
          </w:p>
          <w:p w:rsidR="00680532" w:rsidRPr="00B6127F" w:rsidRDefault="00680532" w:rsidP="00CA0CD4">
            <w:r w:rsidRPr="00B6127F">
              <w:t>Умение своевременно корректировать ход занятия, спос</w:t>
            </w:r>
            <w:r w:rsidRPr="00B6127F">
              <w:t>о</w:t>
            </w:r>
            <w:r w:rsidRPr="00B6127F">
              <w:t>бы достижения планируемого результата при возникнов</w:t>
            </w:r>
            <w:r w:rsidRPr="00B6127F">
              <w:t>е</w:t>
            </w:r>
            <w:r w:rsidRPr="00B6127F">
              <w:t xml:space="preserve">нии </w:t>
            </w:r>
            <w:proofErr w:type="gramStart"/>
            <w:r w:rsidRPr="00B6127F">
              <w:t>неожиданных</w:t>
            </w:r>
            <w:proofErr w:type="gramEnd"/>
            <w:r w:rsidRPr="00B6127F">
              <w:t xml:space="preserve"> ситуации (для высшей категории);</w:t>
            </w:r>
          </w:p>
          <w:p w:rsidR="00680532" w:rsidRPr="00B6127F" w:rsidRDefault="00775348" w:rsidP="00CA0CD4">
            <w:r>
              <w:t xml:space="preserve">Умение </w:t>
            </w:r>
            <w:r w:rsidR="00680532" w:rsidRPr="00B6127F">
              <w:t>использовать оригинальные (авторские) приемы, методы и т.д.  или целостные оригинальные (авторские) системы обучения и воспитания (для высшей категории);</w:t>
            </w:r>
          </w:p>
          <w:p w:rsidR="00680532" w:rsidRPr="00B6127F" w:rsidRDefault="00680532" w:rsidP="00CA0CD4">
            <w:r w:rsidRPr="00B6127F">
              <w:t>Умение создавать условия для проявления инициативы д</w:t>
            </w:r>
            <w:r w:rsidRPr="00B6127F">
              <w:t>е</w:t>
            </w:r>
            <w:r w:rsidRPr="00B6127F">
              <w:t xml:space="preserve">тей; </w:t>
            </w:r>
          </w:p>
          <w:p w:rsidR="00680532" w:rsidRPr="00B6127F" w:rsidRDefault="00680532" w:rsidP="00CA0CD4">
            <w:r w:rsidRPr="00B6127F">
              <w:t>Умение использовать разные способы включения восп</w:t>
            </w:r>
            <w:r w:rsidRPr="00B6127F">
              <w:t>и</w:t>
            </w:r>
            <w:r w:rsidRPr="00B6127F">
              <w:t>танников в различные виды деятельности в соответствии с возрастными особенностями;</w:t>
            </w:r>
          </w:p>
          <w:p w:rsidR="00680532" w:rsidRPr="00B6127F" w:rsidRDefault="00680532" w:rsidP="00CA0CD4">
            <w:r w:rsidRPr="00B6127F">
              <w:t>Умение применять электронные образовательные и цифр</w:t>
            </w:r>
            <w:r w:rsidRPr="00B6127F">
              <w:t>о</w:t>
            </w:r>
            <w:r w:rsidRPr="00B6127F">
              <w:t>вые ресурсы в соответствии с возрастной категорией детей;</w:t>
            </w:r>
          </w:p>
          <w:p w:rsidR="00680532" w:rsidRPr="00B6127F" w:rsidRDefault="00680532" w:rsidP="00CA0CD4">
            <w:r w:rsidRPr="00B6127F">
              <w:t>Умение анализировать и оценивать результаты детей, и</w:t>
            </w:r>
            <w:r w:rsidRPr="00B6127F">
              <w:t>с</w:t>
            </w:r>
            <w:r w:rsidRPr="00B6127F">
              <w:t>пользовать современные способы оценивания;</w:t>
            </w:r>
          </w:p>
          <w:p w:rsidR="00680532" w:rsidRPr="00B6127F" w:rsidRDefault="00680532" w:rsidP="00CA0CD4">
            <w:r w:rsidRPr="00B6127F">
              <w:t>Умение осуществлять рефлексию на различных этапах з</w:t>
            </w:r>
            <w:r w:rsidRPr="00B6127F">
              <w:t>а</w:t>
            </w:r>
            <w:r w:rsidRPr="00B6127F">
              <w:t>нятия.</w:t>
            </w:r>
          </w:p>
        </w:tc>
      </w:tr>
      <w:tr w:rsidR="00680532" w:rsidRPr="00914AF9" w:rsidTr="0077534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914AF9" w:rsidRDefault="00680532" w:rsidP="00CA0CD4">
            <w:pPr>
              <w:rPr>
                <w:b/>
              </w:rPr>
            </w:pPr>
            <w:r w:rsidRPr="00914AF9">
              <w:rPr>
                <w:b/>
              </w:rPr>
              <w:t>Предметная компетентность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B6127F" w:rsidRDefault="00680532" w:rsidP="00CA0CD4">
            <w:r w:rsidRPr="00B6127F">
              <w:t>Свободное владение содержанием преподаваемого напра</w:t>
            </w:r>
            <w:r w:rsidRPr="00B6127F">
              <w:t>в</w:t>
            </w:r>
            <w:r w:rsidRPr="00B6127F">
              <w:t>ления; Обеспечение связи предметного содержания с жи</w:t>
            </w:r>
            <w:r w:rsidRPr="00B6127F">
              <w:t>з</w:t>
            </w:r>
            <w:r w:rsidRPr="00B6127F">
              <w:t>ненными ситуациями;</w:t>
            </w:r>
          </w:p>
          <w:p w:rsidR="00680532" w:rsidRPr="00B6127F" w:rsidRDefault="00680532" w:rsidP="00CA0CD4">
            <w:r w:rsidRPr="00B6127F">
              <w:t xml:space="preserve">Умение дифференцировать </w:t>
            </w:r>
            <w:proofErr w:type="gramStart"/>
            <w:r w:rsidRPr="00B6127F">
              <w:t>предметный</w:t>
            </w:r>
            <w:proofErr w:type="gramEnd"/>
            <w:r w:rsidRPr="00B6127F">
              <w:t xml:space="preserve"> материала;</w:t>
            </w:r>
          </w:p>
          <w:p w:rsidR="00680532" w:rsidRPr="00B6127F" w:rsidRDefault="00680532" w:rsidP="00CA0CD4">
            <w:r w:rsidRPr="00B6127F">
              <w:t xml:space="preserve">Умение выявлять и устанавливать причинно-следственные </w:t>
            </w:r>
            <w:r w:rsidRPr="00B6127F">
              <w:lastRenderedPageBreak/>
              <w:t xml:space="preserve">связи, в том числе и </w:t>
            </w:r>
            <w:proofErr w:type="spellStart"/>
            <w:r w:rsidRPr="00B6127F">
              <w:t>межпредметные</w:t>
            </w:r>
            <w:proofErr w:type="spellEnd"/>
            <w:r w:rsidRPr="00B6127F">
              <w:t>;</w:t>
            </w:r>
          </w:p>
          <w:p w:rsidR="00680532" w:rsidRPr="00B6127F" w:rsidRDefault="00680532" w:rsidP="00CA0CD4">
            <w:r w:rsidRPr="00B6127F">
              <w:t>Умение ставить и реализовывать воспитательные цели и задачи, способствующие развитию детей, независимо от их способностей и характера;</w:t>
            </w:r>
          </w:p>
          <w:p w:rsidR="00680532" w:rsidRPr="00B6127F" w:rsidRDefault="00680532" w:rsidP="00CA0CD4">
            <w:r w:rsidRPr="00B6127F">
              <w:rPr>
                <w:color w:val="22272F"/>
                <w:sz w:val="21"/>
                <w:szCs w:val="21"/>
                <w:shd w:val="clear" w:color="auto" w:fill="FFFFFF"/>
              </w:rPr>
              <w:t xml:space="preserve"> </w:t>
            </w:r>
            <w:r w:rsidRPr="00B6127F">
              <w:rPr>
                <w:color w:val="22272F"/>
                <w:shd w:val="clear" w:color="auto" w:fill="FFFFFF"/>
              </w:rPr>
              <w:t>Умение с</w:t>
            </w:r>
            <w:r w:rsidRPr="00B6127F">
              <w:t>троить воспитательную деятельность с учетом культурных различий детей, половозрастных и индивид</w:t>
            </w:r>
            <w:r w:rsidRPr="00B6127F">
              <w:t>у</w:t>
            </w:r>
            <w:r w:rsidRPr="00B6127F">
              <w:t>альных особенностей.</w:t>
            </w:r>
          </w:p>
        </w:tc>
      </w:tr>
      <w:tr w:rsidR="00680532" w:rsidRPr="00914AF9" w:rsidTr="0077534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532" w:rsidRPr="00914AF9" w:rsidRDefault="00680532" w:rsidP="00CA0CD4">
            <w:pPr>
              <w:rPr>
                <w:b/>
              </w:rPr>
            </w:pPr>
            <w:r w:rsidRPr="00914AF9">
              <w:rPr>
                <w:b/>
              </w:rPr>
              <w:lastRenderedPageBreak/>
              <w:t>Психолого-педагогическая комп</w:t>
            </w:r>
            <w:r w:rsidRPr="00914AF9">
              <w:rPr>
                <w:b/>
              </w:rPr>
              <w:t>е</w:t>
            </w:r>
            <w:r w:rsidRPr="00914AF9">
              <w:rPr>
                <w:b/>
              </w:rPr>
              <w:t>тентность</w:t>
            </w:r>
          </w:p>
          <w:p w:rsidR="00680532" w:rsidRPr="00914AF9" w:rsidRDefault="00680532" w:rsidP="00CA0CD4">
            <w:pPr>
              <w:rPr>
                <w:b/>
              </w:rPr>
            </w:pP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B6127F" w:rsidRDefault="00680532" w:rsidP="00CA0CD4">
            <w:r w:rsidRPr="00B6127F">
              <w:t>Учет специфики возрастного и индивидуального психоф</w:t>
            </w:r>
            <w:r w:rsidRPr="00B6127F">
              <w:t>и</w:t>
            </w:r>
            <w:r w:rsidRPr="00B6127F">
              <w:t>зического развития детей (использование форм и методов, соответствующих возрастным особенностям детей; видов деятельности, специфических для каждого возрастного п</w:t>
            </w:r>
            <w:r w:rsidRPr="00B6127F">
              <w:t>е</w:t>
            </w:r>
            <w:r w:rsidRPr="00B6127F">
              <w:t>риода, социальной ситуации развития);</w:t>
            </w:r>
          </w:p>
          <w:p w:rsidR="00680532" w:rsidRPr="00B6127F" w:rsidRDefault="00680532" w:rsidP="00CA0CD4">
            <w:r w:rsidRPr="00B6127F">
              <w:t>Умение принимать решения в педагогических ситуациях на занятии;</w:t>
            </w:r>
          </w:p>
          <w:p w:rsidR="00680532" w:rsidRPr="00B6127F" w:rsidRDefault="00680532" w:rsidP="00CA0CD4">
            <w:r w:rsidRPr="00B6127F">
              <w:t>Умение использовать эффективные подходы к обучению и воспитанию для включения в образовательный процесс всех детей, в том числе с особыми потребностями;</w:t>
            </w:r>
          </w:p>
          <w:p w:rsidR="00680532" w:rsidRPr="00B6127F" w:rsidRDefault="00680532" w:rsidP="00CA0CD4">
            <w:r w:rsidRPr="00B6127F">
              <w:t>Умение создать развивающую и эмоционально комфор</w:t>
            </w:r>
            <w:r w:rsidRPr="00B6127F">
              <w:t>т</w:t>
            </w:r>
            <w:r w:rsidRPr="00B6127F">
              <w:t>ную для ребенка образовательную среду, способствующую эмоционально-ценностному, социально-личностному, п</w:t>
            </w:r>
            <w:r w:rsidRPr="00B6127F">
              <w:t>о</w:t>
            </w:r>
            <w:r w:rsidRPr="00B6127F">
              <w:t>знавательному, эстетическому развитию ребенка и сохр</w:t>
            </w:r>
            <w:r w:rsidRPr="00B6127F">
              <w:t>а</w:t>
            </w:r>
            <w:r w:rsidRPr="00B6127F">
              <w:t>нению его индивидуальности;</w:t>
            </w:r>
          </w:p>
          <w:p w:rsidR="00680532" w:rsidRPr="00B6127F" w:rsidRDefault="00680532" w:rsidP="00CA0CD4">
            <w:pPr>
              <w:rPr>
                <w:color w:val="FF0000"/>
              </w:rPr>
            </w:pPr>
            <w:r w:rsidRPr="00B6127F">
              <w:t>Умение осуществлять педагогическую поддержку детской инициативы и самостоятельности в разных видах деятел</w:t>
            </w:r>
            <w:r w:rsidRPr="00B6127F">
              <w:t>ь</w:t>
            </w:r>
            <w:r w:rsidRPr="00B6127F">
              <w:t>ности</w:t>
            </w:r>
            <w:r w:rsidR="00775348">
              <w:t>.</w:t>
            </w:r>
          </w:p>
        </w:tc>
      </w:tr>
      <w:tr w:rsidR="00680532" w:rsidRPr="00914AF9" w:rsidTr="00775348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914AF9" w:rsidRDefault="00680532" w:rsidP="00CA0CD4">
            <w:pPr>
              <w:rPr>
                <w:b/>
              </w:rPr>
            </w:pPr>
            <w:r w:rsidRPr="00914AF9">
              <w:rPr>
                <w:b/>
              </w:rPr>
              <w:t>Коммуникативная компетентность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0532" w:rsidRPr="00B6127F" w:rsidRDefault="00680532" w:rsidP="00CA0CD4">
            <w:r w:rsidRPr="00B6127F">
              <w:t>Умения задавать вопросы разного уровня (конструктивные, творческие, проблемные), разных типов и видов,</w:t>
            </w:r>
          </w:p>
          <w:p w:rsidR="00680532" w:rsidRPr="00B6127F" w:rsidRDefault="00680532" w:rsidP="00CA0CD4">
            <w:r w:rsidRPr="00B6127F">
              <w:t>Умение вести диалог с ребенком или группой детей;</w:t>
            </w:r>
          </w:p>
          <w:p w:rsidR="00680532" w:rsidRPr="00B6127F" w:rsidRDefault="00680532" w:rsidP="00CA0CD4">
            <w:r w:rsidRPr="00B6127F">
              <w:t>Умение передать информацию на доступном для детей языке;</w:t>
            </w:r>
          </w:p>
          <w:p w:rsidR="00680532" w:rsidRPr="00B6127F" w:rsidRDefault="00680532" w:rsidP="00CA0CD4">
            <w:r w:rsidRPr="00B6127F">
              <w:t>Умение обеспечивать коммуникативную «включенность» всех детей в образовательный процесс;</w:t>
            </w:r>
          </w:p>
          <w:p w:rsidR="00680532" w:rsidRPr="00B6127F" w:rsidRDefault="00680532" w:rsidP="00CA0CD4">
            <w:r w:rsidRPr="00B6127F">
              <w:t xml:space="preserve">Умение устанавливать эмоциональный контакт с детьми, обладание чувством </w:t>
            </w:r>
            <w:proofErr w:type="spellStart"/>
            <w:r w:rsidRPr="00B6127F">
              <w:t>эмпатии</w:t>
            </w:r>
            <w:proofErr w:type="spellEnd"/>
            <w:r w:rsidRPr="00B6127F">
              <w:t>;</w:t>
            </w:r>
          </w:p>
          <w:p w:rsidR="00680532" w:rsidRPr="00B6127F" w:rsidRDefault="00680532" w:rsidP="00CA0CD4">
            <w:r w:rsidRPr="00B6127F">
              <w:t>Соблюдение делового этикета, культуры речи педагога.</w:t>
            </w:r>
          </w:p>
        </w:tc>
      </w:tr>
    </w:tbl>
    <w:p w:rsidR="00680532" w:rsidRDefault="00680532" w:rsidP="00680532">
      <w:pPr>
        <w:rPr>
          <w:b/>
        </w:rPr>
      </w:pPr>
    </w:p>
    <w:p w:rsidR="00680532" w:rsidRDefault="00680532" w:rsidP="00680532">
      <w:pPr>
        <w:rPr>
          <w:b/>
        </w:rPr>
      </w:pPr>
      <w:r>
        <w:rPr>
          <w:b/>
        </w:rPr>
        <w:t>Примечание:</w:t>
      </w:r>
    </w:p>
    <w:p w:rsidR="00680532" w:rsidRPr="00B6127F" w:rsidRDefault="00680532" w:rsidP="00680532">
      <w:pPr>
        <w:pStyle w:val="a8"/>
        <w:numPr>
          <w:ilvl w:val="0"/>
          <w:numId w:val="15"/>
        </w:numPr>
        <w:spacing w:after="160" w:line="256" w:lineRule="auto"/>
        <w:rPr>
          <w:rFonts w:ascii="Calibri" w:eastAsia="Calibri" w:hAnsi="Calibri" w:cs="Arial"/>
          <w:lang w:eastAsia="en-US"/>
        </w:rPr>
      </w:pPr>
      <w:r w:rsidRPr="00B6127F">
        <w:t>Заключение экспертизы оформляется в свободной форме, учитывая и комментируя четыре компетентности (таблица дается как рекомендации при написании заключения экспертизы). Примечание и таблицу в заключени</w:t>
      </w:r>
      <w:proofErr w:type="gramStart"/>
      <w:r w:rsidRPr="00B6127F">
        <w:t>и</w:t>
      </w:r>
      <w:proofErr w:type="gramEnd"/>
      <w:r w:rsidRPr="00B6127F">
        <w:t xml:space="preserve"> экспертизы не вставлять.</w:t>
      </w:r>
    </w:p>
    <w:p w:rsidR="00680532" w:rsidRPr="00B6127F" w:rsidRDefault="00680532" w:rsidP="00680532">
      <w:pPr>
        <w:pStyle w:val="a8"/>
        <w:numPr>
          <w:ilvl w:val="0"/>
          <w:numId w:val="15"/>
        </w:numPr>
        <w:spacing w:after="160" w:line="256" w:lineRule="auto"/>
      </w:pPr>
      <w:r w:rsidRPr="00B6127F">
        <w:t>Профессиональные затруднения в деятельности педагога необходимо отметить в заключени</w:t>
      </w:r>
      <w:proofErr w:type="gramStart"/>
      <w:r w:rsidRPr="00B6127F">
        <w:t>и</w:t>
      </w:r>
      <w:proofErr w:type="gramEnd"/>
      <w:r w:rsidRPr="00B6127F">
        <w:t xml:space="preserve"> экспертизы (в части методической, предметной, коммуникативной, психолого-педагогической компетентностей).</w:t>
      </w:r>
      <w:r w:rsidRPr="00B6127F">
        <w:br/>
      </w:r>
    </w:p>
    <w:p w:rsidR="00680532" w:rsidRDefault="00680532" w:rsidP="00680532">
      <w:pPr>
        <w:jc w:val="both"/>
      </w:pPr>
      <w:r>
        <w:t>Заключение эксперта: уровень квалификации ФИО (должность педагога) соответствует требования, предъявляемым к __________квалифицированной категории.</w:t>
      </w:r>
    </w:p>
    <w:p w:rsidR="00680532" w:rsidRDefault="00680532" w:rsidP="00680532">
      <w:pPr>
        <w:jc w:val="both"/>
      </w:pPr>
      <w:r>
        <w:t>Для дальнейшего совершенствования деятельности и реализации имеющегося у учителя професси</w:t>
      </w:r>
      <w:r>
        <w:t>о</w:t>
      </w:r>
      <w:r>
        <w:t>нального потенциала рекомендуется:</w:t>
      </w:r>
    </w:p>
    <w:p w:rsidR="00680532" w:rsidRDefault="00680532" w:rsidP="00680532">
      <w:pPr>
        <w:jc w:val="both"/>
      </w:pPr>
      <w:r>
        <w:t>1.</w:t>
      </w:r>
    </w:p>
    <w:p w:rsidR="00680532" w:rsidRDefault="00680532" w:rsidP="00680532">
      <w:pPr>
        <w:jc w:val="both"/>
      </w:pPr>
      <w:r>
        <w:t>2.</w:t>
      </w:r>
    </w:p>
    <w:p w:rsidR="00626C57" w:rsidRPr="001B754B" w:rsidRDefault="00775348" w:rsidP="001B754B">
      <w:pPr>
        <w:jc w:val="both"/>
      </w:pPr>
      <w:r>
        <w:t xml:space="preserve">ФИО </w:t>
      </w:r>
      <w:r w:rsidR="00680532">
        <w:t>аттестационного эксперта, МБДОУ «ДОО»</w:t>
      </w:r>
      <w:bookmarkStart w:id="1" w:name="_GoBack"/>
      <w:bookmarkEnd w:id="0"/>
      <w:bookmarkEnd w:id="1"/>
    </w:p>
    <w:sectPr w:rsidR="00626C57" w:rsidRPr="001B754B" w:rsidSect="00404986">
      <w:footerReference w:type="default" r:id="rId8"/>
      <w:pgSz w:w="11906" w:h="16838"/>
      <w:pgMar w:top="851" w:right="567" w:bottom="426" w:left="70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2A1C" w:rsidRDefault="006A2A1C" w:rsidP="005A4BD0">
      <w:r>
        <w:separator/>
      </w:r>
    </w:p>
  </w:endnote>
  <w:endnote w:type="continuationSeparator" w:id="0">
    <w:p w:rsidR="006A2A1C" w:rsidRDefault="006A2A1C" w:rsidP="005A4B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510" w:rsidRDefault="00400510">
    <w:pPr>
      <w:pStyle w:val="ae"/>
      <w:jc w:val="center"/>
    </w:pPr>
  </w:p>
  <w:p w:rsidR="00400510" w:rsidRDefault="00400510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2A1C" w:rsidRDefault="006A2A1C" w:rsidP="005A4BD0">
      <w:r>
        <w:separator/>
      </w:r>
    </w:p>
  </w:footnote>
  <w:footnote w:type="continuationSeparator" w:id="0">
    <w:p w:rsidR="006A2A1C" w:rsidRDefault="006A2A1C" w:rsidP="005A4B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8464B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00D633E9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068D6FA9"/>
    <w:multiLevelType w:val="hybridMultilevel"/>
    <w:tmpl w:val="ECC85A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AA0222"/>
    <w:multiLevelType w:val="hybridMultilevel"/>
    <w:tmpl w:val="FD402DBE"/>
    <w:lvl w:ilvl="0" w:tplc="E6CE1A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0C7347E1"/>
    <w:multiLevelType w:val="multilevel"/>
    <w:tmpl w:val="B0D8F4D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8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C06157"/>
    <w:multiLevelType w:val="multilevel"/>
    <w:tmpl w:val="B0D8F4D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0">
    <w:nsid w:val="19241E82"/>
    <w:multiLevelType w:val="hybridMultilevel"/>
    <w:tmpl w:val="BD226582"/>
    <w:lvl w:ilvl="0" w:tplc="AAC85DB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3E7048"/>
    <w:multiLevelType w:val="hybridMultilevel"/>
    <w:tmpl w:val="3A146C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8D27F1"/>
    <w:multiLevelType w:val="multilevel"/>
    <w:tmpl w:val="162033F4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6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5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5B7C6B6F"/>
    <w:multiLevelType w:val="hybridMultilevel"/>
    <w:tmpl w:val="B7AA6AFE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66DA744E"/>
    <w:multiLevelType w:val="hybridMultilevel"/>
    <w:tmpl w:val="BD226582"/>
    <w:lvl w:ilvl="0" w:tplc="AAC85DB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214201"/>
    <w:multiLevelType w:val="hybridMultilevel"/>
    <w:tmpl w:val="BD226582"/>
    <w:lvl w:ilvl="0" w:tplc="AAC85DB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num w:numId="1">
    <w:abstractNumId w:val="16"/>
  </w:num>
  <w:num w:numId="2">
    <w:abstractNumId w:val="23"/>
  </w:num>
  <w:num w:numId="3">
    <w:abstractNumId w:val="1"/>
  </w:num>
  <w:num w:numId="4">
    <w:abstractNumId w:val="15"/>
  </w:num>
  <w:num w:numId="5">
    <w:abstractNumId w:val="6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17"/>
  </w:num>
  <w:num w:numId="9">
    <w:abstractNumId w:val="8"/>
  </w:num>
  <w:num w:numId="10">
    <w:abstractNumId w:val="12"/>
  </w:num>
  <w:num w:numId="11">
    <w:abstractNumId w:val="20"/>
  </w:num>
  <w:num w:numId="12">
    <w:abstractNumId w:val="22"/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</w:num>
  <w:num w:numId="15">
    <w:abstractNumId w:val="10"/>
  </w:num>
  <w:num w:numId="16">
    <w:abstractNumId w:val="21"/>
  </w:num>
  <w:num w:numId="17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  <w:lvlOverride w:ilvl="0">
      <w:startOverride w:val="2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"/>
  </w:num>
  <w:num w:numId="26">
    <w:abstractNumId w:val="0"/>
  </w:num>
  <w:num w:numId="27">
    <w:abstractNumId w:val="5"/>
  </w:num>
  <w:num w:numId="2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B3284"/>
    <w:rsid w:val="00000CEB"/>
    <w:rsid w:val="00003BC3"/>
    <w:rsid w:val="00011E35"/>
    <w:rsid w:val="00014B61"/>
    <w:rsid w:val="000151C5"/>
    <w:rsid w:val="00021680"/>
    <w:rsid w:val="00023319"/>
    <w:rsid w:val="0002494B"/>
    <w:rsid w:val="00026439"/>
    <w:rsid w:val="000316D0"/>
    <w:rsid w:val="00034334"/>
    <w:rsid w:val="00035994"/>
    <w:rsid w:val="00035F27"/>
    <w:rsid w:val="00040635"/>
    <w:rsid w:val="000406ED"/>
    <w:rsid w:val="00046AA7"/>
    <w:rsid w:val="0005479E"/>
    <w:rsid w:val="00063BB5"/>
    <w:rsid w:val="00070F7D"/>
    <w:rsid w:val="000722AB"/>
    <w:rsid w:val="00081375"/>
    <w:rsid w:val="00082DD2"/>
    <w:rsid w:val="00084A47"/>
    <w:rsid w:val="0008531F"/>
    <w:rsid w:val="0008750F"/>
    <w:rsid w:val="000957E5"/>
    <w:rsid w:val="00096ACD"/>
    <w:rsid w:val="00096E10"/>
    <w:rsid w:val="000A08D1"/>
    <w:rsid w:val="000A2204"/>
    <w:rsid w:val="000A7A2E"/>
    <w:rsid w:val="000B0956"/>
    <w:rsid w:val="000B195B"/>
    <w:rsid w:val="000B1AD6"/>
    <w:rsid w:val="000B285E"/>
    <w:rsid w:val="000C3451"/>
    <w:rsid w:val="000C74AD"/>
    <w:rsid w:val="000D0358"/>
    <w:rsid w:val="000D44E1"/>
    <w:rsid w:val="000D7549"/>
    <w:rsid w:val="000E6E3C"/>
    <w:rsid w:val="000E73A3"/>
    <w:rsid w:val="000F32D3"/>
    <w:rsid w:val="000F68CC"/>
    <w:rsid w:val="001027F8"/>
    <w:rsid w:val="00111384"/>
    <w:rsid w:val="00112187"/>
    <w:rsid w:val="001176C7"/>
    <w:rsid w:val="00127F8C"/>
    <w:rsid w:val="00140093"/>
    <w:rsid w:val="001444A8"/>
    <w:rsid w:val="00146040"/>
    <w:rsid w:val="001506C0"/>
    <w:rsid w:val="00150A23"/>
    <w:rsid w:val="00151281"/>
    <w:rsid w:val="001551D6"/>
    <w:rsid w:val="00160FE5"/>
    <w:rsid w:val="001635D7"/>
    <w:rsid w:val="00165B99"/>
    <w:rsid w:val="00171511"/>
    <w:rsid w:val="00171E8C"/>
    <w:rsid w:val="00184C99"/>
    <w:rsid w:val="0018555A"/>
    <w:rsid w:val="00186853"/>
    <w:rsid w:val="0018699A"/>
    <w:rsid w:val="00190B15"/>
    <w:rsid w:val="001950C2"/>
    <w:rsid w:val="001A20B8"/>
    <w:rsid w:val="001A5834"/>
    <w:rsid w:val="001A5ABC"/>
    <w:rsid w:val="001B0AAD"/>
    <w:rsid w:val="001B0D2D"/>
    <w:rsid w:val="001B34D0"/>
    <w:rsid w:val="001B4C94"/>
    <w:rsid w:val="001B5301"/>
    <w:rsid w:val="001B5C6A"/>
    <w:rsid w:val="001B754B"/>
    <w:rsid w:val="001B79F1"/>
    <w:rsid w:val="001C31A0"/>
    <w:rsid w:val="001C3272"/>
    <w:rsid w:val="001C44E2"/>
    <w:rsid w:val="001D23A6"/>
    <w:rsid w:val="001D654F"/>
    <w:rsid w:val="001E495D"/>
    <w:rsid w:val="001E5FDE"/>
    <w:rsid w:val="001F099C"/>
    <w:rsid w:val="001F10DF"/>
    <w:rsid w:val="00201846"/>
    <w:rsid w:val="002035CF"/>
    <w:rsid w:val="00203709"/>
    <w:rsid w:val="00210517"/>
    <w:rsid w:val="002129D9"/>
    <w:rsid w:val="00216C90"/>
    <w:rsid w:val="00223666"/>
    <w:rsid w:val="002236B8"/>
    <w:rsid w:val="00225781"/>
    <w:rsid w:val="00226E87"/>
    <w:rsid w:val="002313EF"/>
    <w:rsid w:val="00231F88"/>
    <w:rsid w:val="002363D7"/>
    <w:rsid w:val="0024318E"/>
    <w:rsid w:val="00253635"/>
    <w:rsid w:val="00257DCB"/>
    <w:rsid w:val="002620BC"/>
    <w:rsid w:val="00262611"/>
    <w:rsid w:val="002634ED"/>
    <w:rsid w:val="00271DEB"/>
    <w:rsid w:val="0027581D"/>
    <w:rsid w:val="002901B5"/>
    <w:rsid w:val="00290C98"/>
    <w:rsid w:val="002A1AE3"/>
    <w:rsid w:val="002A547C"/>
    <w:rsid w:val="002A5F9A"/>
    <w:rsid w:val="002C029D"/>
    <w:rsid w:val="002C6F13"/>
    <w:rsid w:val="002D2458"/>
    <w:rsid w:val="002E0006"/>
    <w:rsid w:val="002E46D1"/>
    <w:rsid w:val="002F0C82"/>
    <w:rsid w:val="002F6F40"/>
    <w:rsid w:val="00300C04"/>
    <w:rsid w:val="00301C63"/>
    <w:rsid w:val="00302221"/>
    <w:rsid w:val="00303910"/>
    <w:rsid w:val="003125B0"/>
    <w:rsid w:val="003139B3"/>
    <w:rsid w:val="00314824"/>
    <w:rsid w:val="003162D5"/>
    <w:rsid w:val="003226EE"/>
    <w:rsid w:val="00323E96"/>
    <w:rsid w:val="003246F0"/>
    <w:rsid w:val="00327BD8"/>
    <w:rsid w:val="0033663F"/>
    <w:rsid w:val="0033732D"/>
    <w:rsid w:val="003431D4"/>
    <w:rsid w:val="00343C53"/>
    <w:rsid w:val="00354EF2"/>
    <w:rsid w:val="00356B3B"/>
    <w:rsid w:val="003630DA"/>
    <w:rsid w:val="00366EFC"/>
    <w:rsid w:val="00373E2D"/>
    <w:rsid w:val="0037657F"/>
    <w:rsid w:val="00377971"/>
    <w:rsid w:val="00382A8A"/>
    <w:rsid w:val="00385DD6"/>
    <w:rsid w:val="00387099"/>
    <w:rsid w:val="00394939"/>
    <w:rsid w:val="00396823"/>
    <w:rsid w:val="00396ABD"/>
    <w:rsid w:val="003971F5"/>
    <w:rsid w:val="003A0547"/>
    <w:rsid w:val="003A0B26"/>
    <w:rsid w:val="003A1D66"/>
    <w:rsid w:val="003A2CAC"/>
    <w:rsid w:val="003A3CAE"/>
    <w:rsid w:val="003D6F4B"/>
    <w:rsid w:val="003E72E0"/>
    <w:rsid w:val="00400510"/>
    <w:rsid w:val="00404986"/>
    <w:rsid w:val="0040657B"/>
    <w:rsid w:val="004110D9"/>
    <w:rsid w:val="00411F80"/>
    <w:rsid w:val="00413866"/>
    <w:rsid w:val="00423276"/>
    <w:rsid w:val="00425B2E"/>
    <w:rsid w:val="00426F57"/>
    <w:rsid w:val="00431DC3"/>
    <w:rsid w:val="004321A0"/>
    <w:rsid w:val="00434281"/>
    <w:rsid w:val="0044190A"/>
    <w:rsid w:val="00443265"/>
    <w:rsid w:val="00445EF2"/>
    <w:rsid w:val="00446647"/>
    <w:rsid w:val="00450884"/>
    <w:rsid w:val="00455A25"/>
    <w:rsid w:val="004574DE"/>
    <w:rsid w:val="004605D9"/>
    <w:rsid w:val="00466C1A"/>
    <w:rsid w:val="0047217C"/>
    <w:rsid w:val="004726C7"/>
    <w:rsid w:val="00473658"/>
    <w:rsid w:val="00474CA3"/>
    <w:rsid w:val="00484C8F"/>
    <w:rsid w:val="00493DC7"/>
    <w:rsid w:val="004C0CA5"/>
    <w:rsid w:val="004C3934"/>
    <w:rsid w:val="004C79D1"/>
    <w:rsid w:val="004D00A2"/>
    <w:rsid w:val="004D35EA"/>
    <w:rsid w:val="004E4093"/>
    <w:rsid w:val="004F49A8"/>
    <w:rsid w:val="004F6386"/>
    <w:rsid w:val="00506CE4"/>
    <w:rsid w:val="00510E86"/>
    <w:rsid w:val="0051342B"/>
    <w:rsid w:val="00520173"/>
    <w:rsid w:val="005219FC"/>
    <w:rsid w:val="00530E31"/>
    <w:rsid w:val="005326E3"/>
    <w:rsid w:val="00534914"/>
    <w:rsid w:val="00535B54"/>
    <w:rsid w:val="005433DA"/>
    <w:rsid w:val="0054623F"/>
    <w:rsid w:val="0055040D"/>
    <w:rsid w:val="0055383C"/>
    <w:rsid w:val="00553FC2"/>
    <w:rsid w:val="00560B95"/>
    <w:rsid w:val="0056162A"/>
    <w:rsid w:val="00561AFC"/>
    <w:rsid w:val="005633A5"/>
    <w:rsid w:val="00576E1E"/>
    <w:rsid w:val="005802FE"/>
    <w:rsid w:val="00583768"/>
    <w:rsid w:val="00586F72"/>
    <w:rsid w:val="00591188"/>
    <w:rsid w:val="00595400"/>
    <w:rsid w:val="00596CAD"/>
    <w:rsid w:val="005A1D0A"/>
    <w:rsid w:val="005A4BD0"/>
    <w:rsid w:val="005A6C19"/>
    <w:rsid w:val="005B2C1D"/>
    <w:rsid w:val="005B3062"/>
    <w:rsid w:val="005B3284"/>
    <w:rsid w:val="005C3B7F"/>
    <w:rsid w:val="005D2987"/>
    <w:rsid w:val="005D2D0B"/>
    <w:rsid w:val="005D50CA"/>
    <w:rsid w:val="005E0FDA"/>
    <w:rsid w:val="005E346C"/>
    <w:rsid w:val="005F2550"/>
    <w:rsid w:val="005F7BCB"/>
    <w:rsid w:val="00600C5F"/>
    <w:rsid w:val="006031B5"/>
    <w:rsid w:val="006041C4"/>
    <w:rsid w:val="0060421B"/>
    <w:rsid w:val="00605640"/>
    <w:rsid w:val="0061047F"/>
    <w:rsid w:val="006119EB"/>
    <w:rsid w:val="00613259"/>
    <w:rsid w:val="00616CAC"/>
    <w:rsid w:val="0062202A"/>
    <w:rsid w:val="00625D5B"/>
    <w:rsid w:val="00626C57"/>
    <w:rsid w:val="00627B63"/>
    <w:rsid w:val="006345C3"/>
    <w:rsid w:val="00645704"/>
    <w:rsid w:val="00654C37"/>
    <w:rsid w:val="006630C9"/>
    <w:rsid w:val="00666988"/>
    <w:rsid w:val="00672AA8"/>
    <w:rsid w:val="0067368A"/>
    <w:rsid w:val="00676FE0"/>
    <w:rsid w:val="00680532"/>
    <w:rsid w:val="00680AB0"/>
    <w:rsid w:val="00681FD4"/>
    <w:rsid w:val="006860F0"/>
    <w:rsid w:val="00697027"/>
    <w:rsid w:val="006A2A1C"/>
    <w:rsid w:val="006B0D46"/>
    <w:rsid w:val="006B2FB5"/>
    <w:rsid w:val="006D12F5"/>
    <w:rsid w:val="006D4FEC"/>
    <w:rsid w:val="006E001E"/>
    <w:rsid w:val="006E1890"/>
    <w:rsid w:val="006F5BD3"/>
    <w:rsid w:val="007010F4"/>
    <w:rsid w:val="0070461C"/>
    <w:rsid w:val="007165E9"/>
    <w:rsid w:val="00717C8B"/>
    <w:rsid w:val="0072114D"/>
    <w:rsid w:val="00745239"/>
    <w:rsid w:val="007477DD"/>
    <w:rsid w:val="00752FD5"/>
    <w:rsid w:val="007532FE"/>
    <w:rsid w:val="007639FC"/>
    <w:rsid w:val="00764809"/>
    <w:rsid w:val="00770063"/>
    <w:rsid w:val="00775348"/>
    <w:rsid w:val="00776FC3"/>
    <w:rsid w:val="0078279D"/>
    <w:rsid w:val="00784447"/>
    <w:rsid w:val="00785AF0"/>
    <w:rsid w:val="007958EC"/>
    <w:rsid w:val="00795CFD"/>
    <w:rsid w:val="007978BA"/>
    <w:rsid w:val="007A48CC"/>
    <w:rsid w:val="007A644F"/>
    <w:rsid w:val="007B11CE"/>
    <w:rsid w:val="007B6148"/>
    <w:rsid w:val="007C2608"/>
    <w:rsid w:val="007C5634"/>
    <w:rsid w:val="007D0E9B"/>
    <w:rsid w:val="007D4128"/>
    <w:rsid w:val="007E18B8"/>
    <w:rsid w:val="007E3CF1"/>
    <w:rsid w:val="007E4066"/>
    <w:rsid w:val="007E5143"/>
    <w:rsid w:val="007E5EA2"/>
    <w:rsid w:val="007E6E49"/>
    <w:rsid w:val="007F280E"/>
    <w:rsid w:val="007F5366"/>
    <w:rsid w:val="00806086"/>
    <w:rsid w:val="0081148E"/>
    <w:rsid w:val="00815C04"/>
    <w:rsid w:val="00817500"/>
    <w:rsid w:val="00817BAC"/>
    <w:rsid w:val="00825844"/>
    <w:rsid w:val="0082733A"/>
    <w:rsid w:val="00827EA4"/>
    <w:rsid w:val="00832830"/>
    <w:rsid w:val="00840B77"/>
    <w:rsid w:val="00842A31"/>
    <w:rsid w:val="00845E55"/>
    <w:rsid w:val="00846662"/>
    <w:rsid w:val="008476FD"/>
    <w:rsid w:val="00847FEE"/>
    <w:rsid w:val="008574B9"/>
    <w:rsid w:val="00857577"/>
    <w:rsid w:val="00862294"/>
    <w:rsid w:val="008628A5"/>
    <w:rsid w:val="00862FB2"/>
    <w:rsid w:val="008657A0"/>
    <w:rsid w:val="00871F74"/>
    <w:rsid w:val="0087285A"/>
    <w:rsid w:val="0087501C"/>
    <w:rsid w:val="00877D56"/>
    <w:rsid w:val="008847E2"/>
    <w:rsid w:val="00887D46"/>
    <w:rsid w:val="00887DBC"/>
    <w:rsid w:val="00896636"/>
    <w:rsid w:val="008A0C2E"/>
    <w:rsid w:val="008A190E"/>
    <w:rsid w:val="008A2DF7"/>
    <w:rsid w:val="008A500E"/>
    <w:rsid w:val="008B05C1"/>
    <w:rsid w:val="008B3078"/>
    <w:rsid w:val="008C1EC2"/>
    <w:rsid w:val="008C4899"/>
    <w:rsid w:val="008D6316"/>
    <w:rsid w:val="008F3DC7"/>
    <w:rsid w:val="008F5522"/>
    <w:rsid w:val="008F6AFC"/>
    <w:rsid w:val="00911969"/>
    <w:rsid w:val="00914AF9"/>
    <w:rsid w:val="00915557"/>
    <w:rsid w:val="00916809"/>
    <w:rsid w:val="00925C93"/>
    <w:rsid w:val="009267FE"/>
    <w:rsid w:val="00937E66"/>
    <w:rsid w:val="0094008A"/>
    <w:rsid w:val="0094132F"/>
    <w:rsid w:val="00945B13"/>
    <w:rsid w:val="00955100"/>
    <w:rsid w:val="00955879"/>
    <w:rsid w:val="00966FFA"/>
    <w:rsid w:val="0096739F"/>
    <w:rsid w:val="00973554"/>
    <w:rsid w:val="00976A7B"/>
    <w:rsid w:val="00983171"/>
    <w:rsid w:val="00985E2A"/>
    <w:rsid w:val="00993D3A"/>
    <w:rsid w:val="00993FD8"/>
    <w:rsid w:val="009958D6"/>
    <w:rsid w:val="009A1FE1"/>
    <w:rsid w:val="009A22EC"/>
    <w:rsid w:val="009A2F4E"/>
    <w:rsid w:val="009A3381"/>
    <w:rsid w:val="009A4A92"/>
    <w:rsid w:val="009A4D60"/>
    <w:rsid w:val="009A55CD"/>
    <w:rsid w:val="009B5246"/>
    <w:rsid w:val="009B55B1"/>
    <w:rsid w:val="009C0A2A"/>
    <w:rsid w:val="009C2652"/>
    <w:rsid w:val="009C612E"/>
    <w:rsid w:val="009C763F"/>
    <w:rsid w:val="009D31A6"/>
    <w:rsid w:val="009E4954"/>
    <w:rsid w:val="009F1BA7"/>
    <w:rsid w:val="009F1E03"/>
    <w:rsid w:val="009F3593"/>
    <w:rsid w:val="009F4B79"/>
    <w:rsid w:val="00A01EB4"/>
    <w:rsid w:val="00A04551"/>
    <w:rsid w:val="00A053F7"/>
    <w:rsid w:val="00A10FFB"/>
    <w:rsid w:val="00A144A0"/>
    <w:rsid w:val="00A16B12"/>
    <w:rsid w:val="00A22533"/>
    <w:rsid w:val="00A34708"/>
    <w:rsid w:val="00A3756C"/>
    <w:rsid w:val="00A400D7"/>
    <w:rsid w:val="00A40CD8"/>
    <w:rsid w:val="00A424DE"/>
    <w:rsid w:val="00A45B1A"/>
    <w:rsid w:val="00A53B4E"/>
    <w:rsid w:val="00A55C57"/>
    <w:rsid w:val="00A560F4"/>
    <w:rsid w:val="00A65A4C"/>
    <w:rsid w:val="00A668E7"/>
    <w:rsid w:val="00A713DD"/>
    <w:rsid w:val="00A8354B"/>
    <w:rsid w:val="00A87E4E"/>
    <w:rsid w:val="00A9161F"/>
    <w:rsid w:val="00A949C8"/>
    <w:rsid w:val="00A963A5"/>
    <w:rsid w:val="00AA50C6"/>
    <w:rsid w:val="00AB0372"/>
    <w:rsid w:val="00AB255E"/>
    <w:rsid w:val="00AB7792"/>
    <w:rsid w:val="00AC1D70"/>
    <w:rsid w:val="00AC1EE2"/>
    <w:rsid w:val="00AC20DF"/>
    <w:rsid w:val="00AC3C40"/>
    <w:rsid w:val="00AC492E"/>
    <w:rsid w:val="00AD026E"/>
    <w:rsid w:val="00AD078B"/>
    <w:rsid w:val="00AD5D29"/>
    <w:rsid w:val="00AE545E"/>
    <w:rsid w:val="00AE55AA"/>
    <w:rsid w:val="00AF6A43"/>
    <w:rsid w:val="00B02F9E"/>
    <w:rsid w:val="00B12FBC"/>
    <w:rsid w:val="00B161AA"/>
    <w:rsid w:val="00B165AD"/>
    <w:rsid w:val="00B27DFE"/>
    <w:rsid w:val="00B35D2B"/>
    <w:rsid w:val="00B361E5"/>
    <w:rsid w:val="00B36BF1"/>
    <w:rsid w:val="00B40446"/>
    <w:rsid w:val="00B52428"/>
    <w:rsid w:val="00B568CD"/>
    <w:rsid w:val="00B6127F"/>
    <w:rsid w:val="00B643A2"/>
    <w:rsid w:val="00B646D6"/>
    <w:rsid w:val="00B7483D"/>
    <w:rsid w:val="00B77411"/>
    <w:rsid w:val="00B900CD"/>
    <w:rsid w:val="00B95F19"/>
    <w:rsid w:val="00B96E81"/>
    <w:rsid w:val="00BA1EF7"/>
    <w:rsid w:val="00BA78B9"/>
    <w:rsid w:val="00BB077D"/>
    <w:rsid w:val="00BB322D"/>
    <w:rsid w:val="00BB6C85"/>
    <w:rsid w:val="00BB7A28"/>
    <w:rsid w:val="00BC33DE"/>
    <w:rsid w:val="00BC794E"/>
    <w:rsid w:val="00BD129B"/>
    <w:rsid w:val="00BE2A21"/>
    <w:rsid w:val="00BE7BCA"/>
    <w:rsid w:val="00BF2D66"/>
    <w:rsid w:val="00BF615C"/>
    <w:rsid w:val="00BF686F"/>
    <w:rsid w:val="00BF77FC"/>
    <w:rsid w:val="00C04E10"/>
    <w:rsid w:val="00C06765"/>
    <w:rsid w:val="00C07C47"/>
    <w:rsid w:val="00C10B71"/>
    <w:rsid w:val="00C10ED8"/>
    <w:rsid w:val="00C121C6"/>
    <w:rsid w:val="00C1409A"/>
    <w:rsid w:val="00C1755D"/>
    <w:rsid w:val="00C17CFA"/>
    <w:rsid w:val="00C20AC6"/>
    <w:rsid w:val="00C21F49"/>
    <w:rsid w:val="00C243A6"/>
    <w:rsid w:val="00C2634C"/>
    <w:rsid w:val="00C31913"/>
    <w:rsid w:val="00C35E00"/>
    <w:rsid w:val="00C369B9"/>
    <w:rsid w:val="00C45A19"/>
    <w:rsid w:val="00C47877"/>
    <w:rsid w:val="00C50C86"/>
    <w:rsid w:val="00C56E22"/>
    <w:rsid w:val="00C76B4F"/>
    <w:rsid w:val="00C778EE"/>
    <w:rsid w:val="00C8088A"/>
    <w:rsid w:val="00C81687"/>
    <w:rsid w:val="00C829E0"/>
    <w:rsid w:val="00C83A8B"/>
    <w:rsid w:val="00C83FCE"/>
    <w:rsid w:val="00C86C34"/>
    <w:rsid w:val="00C91128"/>
    <w:rsid w:val="00C94B27"/>
    <w:rsid w:val="00C94EC1"/>
    <w:rsid w:val="00CA0CD4"/>
    <w:rsid w:val="00CA1886"/>
    <w:rsid w:val="00CA34C8"/>
    <w:rsid w:val="00CA4AB9"/>
    <w:rsid w:val="00CA70A6"/>
    <w:rsid w:val="00CB6C5B"/>
    <w:rsid w:val="00CB75A2"/>
    <w:rsid w:val="00CC2C59"/>
    <w:rsid w:val="00CC7510"/>
    <w:rsid w:val="00CE1C0B"/>
    <w:rsid w:val="00CE4EEA"/>
    <w:rsid w:val="00CE6A2F"/>
    <w:rsid w:val="00CF6A93"/>
    <w:rsid w:val="00D03E5D"/>
    <w:rsid w:val="00D06C66"/>
    <w:rsid w:val="00D12FE1"/>
    <w:rsid w:val="00D1444A"/>
    <w:rsid w:val="00D1541B"/>
    <w:rsid w:val="00D162DD"/>
    <w:rsid w:val="00D24824"/>
    <w:rsid w:val="00D50174"/>
    <w:rsid w:val="00D5243E"/>
    <w:rsid w:val="00D54914"/>
    <w:rsid w:val="00D560E8"/>
    <w:rsid w:val="00D56143"/>
    <w:rsid w:val="00D5634F"/>
    <w:rsid w:val="00D63E3B"/>
    <w:rsid w:val="00D642FA"/>
    <w:rsid w:val="00D6567C"/>
    <w:rsid w:val="00D7069D"/>
    <w:rsid w:val="00D72FE8"/>
    <w:rsid w:val="00D73E14"/>
    <w:rsid w:val="00D846C1"/>
    <w:rsid w:val="00D96EE1"/>
    <w:rsid w:val="00DA0B75"/>
    <w:rsid w:val="00DA4EF0"/>
    <w:rsid w:val="00DA5436"/>
    <w:rsid w:val="00DA5516"/>
    <w:rsid w:val="00DA5D22"/>
    <w:rsid w:val="00DA5F7A"/>
    <w:rsid w:val="00DA66E4"/>
    <w:rsid w:val="00DA6A5A"/>
    <w:rsid w:val="00DB243A"/>
    <w:rsid w:val="00DC0844"/>
    <w:rsid w:val="00DC0AD2"/>
    <w:rsid w:val="00DC3881"/>
    <w:rsid w:val="00DC5242"/>
    <w:rsid w:val="00DD60C8"/>
    <w:rsid w:val="00DD7490"/>
    <w:rsid w:val="00DE4D4A"/>
    <w:rsid w:val="00DF1B2A"/>
    <w:rsid w:val="00DF54CC"/>
    <w:rsid w:val="00DF65B6"/>
    <w:rsid w:val="00E063EA"/>
    <w:rsid w:val="00E06E59"/>
    <w:rsid w:val="00E15BEF"/>
    <w:rsid w:val="00E34A27"/>
    <w:rsid w:val="00E362BB"/>
    <w:rsid w:val="00E46F38"/>
    <w:rsid w:val="00E50D70"/>
    <w:rsid w:val="00E51365"/>
    <w:rsid w:val="00E523FE"/>
    <w:rsid w:val="00E5689D"/>
    <w:rsid w:val="00E66084"/>
    <w:rsid w:val="00E71186"/>
    <w:rsid w:val="00E85B00"/>
    <w:rsid w:val="00EA2F51"/>
    <w:rsid w:val="00EB16AD"/>
    <w:rsid w:val="00EC5712"/>
    <w:rsid w:val="00EC70CD"/>
    <w:rsid w:val="00ED7DD3"/>
    <w:rsid w:val="00EF06EB"/>
    <w:rsid w:val="00F00030"/>
    <w:rsid w:val="00F15E39"/>
    <w:rsid w:val="00F16661"/>
    <w:rsid w:val="00F173E1"/>
    <w:rsid w:val="00F33018"/>
    <w:rsid w:val="00F33595"/>
    <w:rsid w:val="00F34A0F"/>
    <w:rsid w:val="00F36115"/>
    <w:rsid w:val="00F40571"/>
    <w:rsid w:val="00F444FF"/>
    <w:rsid w:val="00F45876"/>
    <w:rsid w:val="00F54183"/>
    <w:rsid w:val="00F54D3B"/>
    <w:rsid w:val="00F61650"/>
    <w:rsid w:val="00F623C0"/>
    <w:rsid w:val="00F62FE9"/>
    <w:rsid w:val="00F70E74"/>
    <w:rsid w:val="00F70F4B"/>
    <w:rsid w:val="00F71F26"/>
    <w:rsid w:val="00F73F1E"/>
    <w:rsid w:val="00F74ABC"/>
    <w:rsid w:val="00F8016D"/>
    <w:rsid w:val="00F84DA1"/>
    <w:rsid w:val="00F92CFF"/>
    <w:rsid w:val="00F932C7"/>
    <w:rsid w:val="00FA0464"/>
    <w:rsid w:val="00FA2BED"/>
    <w:rsid w:val="00FA5BDC"/>
    <w:rsid w:val="00FB049D"/>
    <w:rsid w:val="00FC72A8"/>
    <w:rsid w:val="00FC73C5"/>
    <w:rsid w:val="00FD1CBD"/>
    <w:rsid w:val="00FD713A"/>
    <w:rsid w:val="00FD75F9"/>
    <w:rsid w:val="00FE1EFB"/>
    <w:rsid w:val="00FE4CB6"/>
    <w:rsid w:val="00FE56E8"/>
    <w:rsid w:val="00FE5D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/>
    </w:rPr>
  </w:style>
  <w:style w:type="paragraph" w:styleId="2">
    <w:name w:val="heading 2"/>
    <w:basedOn w:val="a"/>
    <w:next w:val="a"/>
    <w:link w:val="20"/>
    <w:unhideWhenUsed/>
    <w:qFormat/>
    <w:rsid w:val="00AB255E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semiHidden/>
    <w:rsid w:val="00063BB5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/>
    </w:rPr>
  </w:style>
  <w:style w:type="paragraph" w:styleId="a8">
    <w:name w:val="List Paragraph"/>
    <w:basedOn w:val="a"/>
    <w:link w:val="a9"/>
    <w:uiPriority w:val="34"/>
    <w:qFormat/>
    <w:rsid w:val="00A53B4E"/>
    <w:pPr>
      <w:ind w:left="720"/>
      <w:contextualSpacing/>
    </w:pPr>
  </w:style>
  <w:style w:type="character" w:styleId="aa">
    <w:name w:val="Hyperlink"/>
    <w:rsid w:val="00FA2BED"/>
    <w:rPr>
      <w:color w:val="0000FF"/>
      <w:u w:val="single"/>
    </w:rPr>
  </w:style>
  <w:style w:type="paragraph" w:styleId="ab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c">
    <w:name w:val="header"/>
    <w:basedOn w:val="a"/>
    <w:link w:val="ad"/>
    <w:rsid w:val="005A4BD0"/>
    <w:pPr>
      <w:tabs>
        <w:tab w:val="center" w:pos="4677"/>
        <w:tab w:val="right" w:pos="9355"/>
      </w:tabs>
    </w:pPr>
    <w:rPr>
      <w:lang/>
    </w:rPr>
  </w:style>
  <w:style w:type="character" w:customStyle="1" w:styleId="ad">
    <w:name w:val="Верхний колонтитул Знак"/>
    <w:link w:val="ac"/>
    <w:rsid w:val="005A4BD0"/>
    <w:rPr>
      <w:sz w:val="24"/>
      <w:szCs w:val="24"/>
    </w:rPr>
  </w:style>
  <w:style w:type="paragraph" w:styleId="ae">
    <w:name w:val="footer"/>
    <w:basedOn w:val="a"/>
    <w:link w:val="af"/>
    <w:uiPriority w:val="99"/>
    <w:rsid w:val="005A4BD0"/>
    <w:pPr>
      <w:tabs>
        <w:tab w:val="center" w:pos="4677"/>
        <w:tab w:val="right" w:pos="9355"/>
      </w:tabs>
    </w:pPr>
    <w:rPr>
      <w:lang/>
    </w:rPr>
  </w:style>
  <w:style w:type="character" w:customStyle="1" w:styleId="af">
    <w:name w:val="Нижний колонтитул Знак"/>
    <w:link w:val="ae"/>
    <w:uiPriority w:val="99"/>
    <w:rsid w:val="005A4BD0"/>
    <w:rPr>
      <w:sz w:val="24"/>
      <w:szCs w:val="24"/>
    </w:rPr>
  </w:style>
  <w:style w:type="character" w:styleId="af0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  <w:rPr>
      <w:lang/>
    </w:r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rsid w:val="005A1D0A"/>
    <w:pPr>
      <w:spacing w:after="120" w:line="480" w:lineRule="auto"/>
    </w:pPr>
    <w:rPr>
      <w:lang/>
    </w:rPr>
  </w:style>
  <w:style w:type="character" w:customStyle="1" w:styleId="24">
    <w:name w:val="Основной текст 2 Знак"/>
    <w:link w:val="23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1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1"/>
    <w:rsid w:val="007E3CF1"/>
    <w:pPr>
      <w:shd w:val="clear" w:color="auto" w:fill="FFFFFF"/>
      <w:spacing w:after="420" w:line="0" w:lineRule="atLeast"/>
    </w:pPr>
    <w:rPr>
      <w:sz w:val="26"/>
      <w:szCs w:val="26"/>
      <w:lang/>
    </w:rPr>
  </w:style>
  <w:style w:type="table" w:customStyle="1" w:styleId="11">
    <w:name w:val="Сетка таблицы1"/>
    <w:basedOn w:val="a1"/>
    <w:next w:val="a3"/>
    <w:rsid w:val="0055040D"/>
    <w:pPr>
      <w:jc w:val="both"/>
    </w:pPr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annotation reference"/>
    <w:rsid w:val="00FE56E8"/>
    <w:rPr>
      <w:sz w:val="16"/>
      <w:szCs w:val="16"/>
    </w:rPr>
  </w:style>
  <w:style w:type="paragraph" w:styleId="af3">
    <w:name w:val="annotation text"/>
    <w:basedOn w:val="a"/>
    <w:link w:val="af4"/>
    <w:rsid w:val="00FE56E8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rsid w:val="00FE56E8"/>
  </w:style>
  <w:style w:type="paragraph" w:styleId="af5">
    <w:name w:val="annotation subject"/>
    <w:basedOn w:val="af3"/>
    <w:next w:val="af3"/>
    <w:link w:val="af6"/>
    <w:rsid w:val="00FE56E8"/>
    <w:rPr>
      <w:b/>
      <w:bCs/>
      <w:lang/>
    </w:rPr>
  </w:style>
  <w:style w:type="character" w:customStyle="1" w:styleId="af6">
    <w:name w:val="Тема примечания Знак"/>
    <w:link w:val="af5"/>
    <w:rsid w:val="00FE56E8"/>
    <w:rPr>
      <w:b/>
      <w:bCs/>
    </w:rPr>
  </w:style>
  <w:style w:type="paragraph" w:customStyle="1" w:styleId="af7">
    <w:name w:val="Нормальный (таблица)"/>
    <w:basedOn w:val="a"/>
    <w:next w:val="a"/>
    <w:uiPriority w:val="99"/>
    <w:rsid w:val="00896636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paragraph" w:customStyle="1" w:styleId="af8">
    <w:name w:val="Таблицы (моноширинный)"/>
    <w:basedOn w:val="a"/>
    <w:next w:val="a"/>
    <w:uiPriority w:val="99"/>
    <w:rsid w:val="0089663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f9">
    <w:name w:val="Цветовое выделение"/>
    <w:uiPriority w:val="99"/>
    <w:rsid w:val="00896636"/>
    <w:rPr>
      <w:b/>
      <w:bCs/>
      <w:color w:val="26282F"/>
    </w:rPr>
  </w:style>
  <w:style w:type="character" w:customStyle="1" w:styleId="afa">
    <w:name w:val="Гипертекстовая ссылка"/>
    <w:uiPriority w:val="99"/>
    <w:rsid w:val="00896636"/>
    <w:rPr>
      <w:b/>
      <w:bCs/>
      <w:color w:val="106BBE"/>
    </w:rPr>
  </w:style>
  <w:style w:type="paragraph" w:customStyle="1" w:styleId="ConsPlusNormal">
    <w:name w:val="ConsPlusNormal"/>
    <w:rsid w:val="000B195B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uiPriority w:val="99"/>
    <w:rsid w:val="000B195B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lignleft">
    <w:name w:val="align_left"/>
    <w:basedOn w:val="a"/>
    <w:rsid w:val="00C10B71"/>
    <w:pPr>
      <w:spacing w:before="100" w:beforeAutospacing="1" w:after="100" w:afterAutospacing="1"/>
    </w:pPr>
  </w:style>
  <w:style w:type="character" w:customStyle="1" w:styleId="20">
    <w:name w:val="Заголовок 2 Знак"/>
    <w:link w:val="2"/>
    <w:rsid w:val="00AB255E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afb">
    <w:name w:val="Normal (Web)"/>
    <w:basedOn w:val="a"/>
    <w:uiPriority w:val="99"/>
    <w:unhideWhenUsed/>
    <w:rsid w:val="00DB243A"/>
    <w:pPr>
      <w:spacing w:before="100" w:beforeAutospacing="1" w:after="100" w:afterAutospacing="1"/>
    </w:pPr>
  </w:style>
  <w:style w:type="character" w:customStyle="1" w:styleId="a5">
    <w:name w:val="Текст выноски Знак"/>
    <w:link w:val="a4"/>
    <w:semiHidden/>
    <w:rsid w:val="00046AA7"/>
    <w:rPr>
      <w:rFonts w:ascii="Tahoma" w:hAnsi="Tahoma" w:cs="Tahoma"/>
      <w:sz w:val="16"/>
      <w:szCs w:val="16"/>
    </w:rPr>
  </w:style>
  <w:style w:type="paragraph" w:customStyle="1" w:styleId="12">
    <w:name w:val="Стиль1"/>
    <w:basedOn w:val="a8"/>
    <w:link w:val="13"/>
    <w:qFormat/>
    <w:rsid w:val="00046AA7"/>
    <w:pPr>
      <w:spacing w:after="120"/>
      <w:ind w:left="425"/>
      <w:contextualSpacing w:val="0"/>
      <w:jc w:val="both"/>
    </w:pPr>
    <w:rPr>
      <w:rFonts w:eastAsia="Calibri"/>
      <w:sz w:val="25"/>
      <w:szCs w:val="25"/>
      <w:lang w:eastAsia="en-US"/>
    </w:rPr>
  </w:style>
  <w:style w:type="character" w:customStyle="1" w:styleId="a9">
    <w:name w:val="Абзац списка Знак"/>
    <w:link w:val="a8"/>
    <w:uiPriority w:val="34"/>
    <w:rsid w:val="00046AA7"/>
    <w:rPr>
      <w:sz w:val="24"/>
      <w:szCs w:val="24"/>
    </w:rPr>
  </w:style>
  <w:style w:type="character" w:customStyle="1" w:styleId="13">
    <w:name w:val="Стиль1 Знак"/>
    <w:link w:val="12"/>
    <w:rsid w:val="00046AA7"/>
    <w:rPr>
      <w:rFonts w:eastAsia="Calibri"/>
      <w:sz w:val="25"/>
      <w:szCs w:val="25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2">
    <w:name w:val="heading 2"/>
    <w:basedOn w:val="a"/>
    <w:next w:val="a"/>
    <w:link w:val="20"/>
    <w:unhideWhenUsed/>
    <w:qFormat/>
    <w:rsid w:val="00AB255E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semiHidden/>
    <w:rsid w:val="00063BB5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link w:val="a9"/>
    <w:uiPriority w:val="34"/>
    <w:qFormat/>
    <w:rsid w:val="00A53B4E"/>
    <w:pPr>
      <w:ind w:left="720"/>
      <w:contextualSpacing/>
    </w:pPr>
  </w:style>
  <w:style w:type="character" w:styleId="aa">
    <w:name w:val="Hyperlink"/>
    <w:rsid w:val="00FA2BED"/>
    <w:rPr>
      <w:color w:val="0000FF"/>
      <w:u w:val="single"/>
    </w:rPr>
  </w:style>
  <w:style w:type="paragraph" w:styleId="ab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c">
    <w:name w:val="header"/>
    <w:basedOn w:val="a"/>
    <w:link w:val="ad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d">
    <w:name w:val="Верхний колонтитул Знак"/>
    <w:link w:val="ac"/>
    <w:rsid w:val="005A4BD0"/>
    <w:rPr>
      <w:sz w:val="24"/>
      <w:szCs w:val="24"/>
    </w:rPr>
  </w:style>
  <w:style w:type="paragraph" w:styleId="ae">
    <w:name w:val="footer"/>
    <w:basedOn w:val="a"/>
    <w:link w:val="af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f">
    <w:name w:val="Нижний колонтитул Знак"/>
    <w:link w:val="ae"/>
    <w:uiPriority w:val="99"/>
    <w:rsid w:val="005A4BD0"/>
    <w:rPr>
      <w:sz w:val="24"/>
      <w:szCs w:val="24"/>
    </w:rPr>
  </w:style>
  <w:style w:type="character" w:styleId="af0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rsid w:val="005A1D0A"/>
    <w:pPr>
      <w:spacing w:after="120" w:line="480" w:lineRule="auto"/>
    </w:pPr>
    <w:rPr>
      <w:lang w:val="x-none" w:eastAsia="x-none"/>
    </w:rPr>
  </w:style>
  <w:style w:type="character" w:customStyle="1" w:styleId="24">
    <w:name w:val="Основной текст 2 Знак"/>
    <w:link w:val="23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1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1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table" w:customStyle="1" w:styleId="11">
    <w:name w:val="Сетка таблицы1"/>
    <w:basedOn w:val="a1"/>
    <w:next w:val="a3"/>
    <w:rsid w:val="0055040D"/>
    <w:pPr>
      <w:jc w:val="both"/>
    </w:pPr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annotation reference"/>
    <w:rsid w:val="00FE56E8"/>
    <w:rPr>
      <w:sz w:val="16"/>
      <w:szCs w:val="16"/>
    </w:rPr>
  </w:style>
  <w:style w:type="paragraph" w:styleId="af3">
    <w:name w:val="annotation text"/>
    <w:basedOn w:val="a"/>
    <w:link w:val="af4"/>
    <w:rsid w:val="00FE56E8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rsid w:val="00FE56E8"/>
  </w:style>
  <w:style w:type="paragraph" w:styleId="af5">
    <w:name w:val="annotation subject"/>
    <w:basedOn w:val="af3"/>
    <w:next w:val="af3"/>
    <w:link w:val="af6"/>
    <w:rsid w:val="00FE56E8"/>
    <w:rPr>
      <w:b/>
      <w:bCs/>
      <w:lang w:val="x-none" w:eastAsia="x-none"/>
    </w:rPr>
  </w:style>
  <w:style w:type="character" w:customStyle="1" w:styleId="af6">
    <w:name w:val="Тема примечания Знак"/>
    <w:link w:val="af5"/>
    <w:rsid w:val="00FE56E8"/>
    <w:rPr>
      <w:b/>
      <w:bCs/>
    </w:rPr>
  </w:style>
  <w:style w:type="paragraph" w:customStyle="1" w:styleId="af7">
    <w:name w:val="Нормальный (таблица)"/>
    <w:basedOn w:val="a"/>
    <w:next w:val="a"/>
    <w:uiPriority w:val="99"/>
    <w:rsid w:val="00896636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paragraph" w:customStyle="1" w:styleId="af8">
    <w:name w:val="Таблицы (моноширинный)"/>
    <w:basedOn w:val="a"/>
    <w:next w:val="a"/>
    <w:uiPriority w:val="99"/>
    <w:rsid w:val="0089663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f9">
    <w:name w:val="Цветовое выделение"/>
    <w:uiPriority w:val="99"/>
    <w:rsid w:val="00896636"/>
    <w:rPr>
      <w:b/>
      <w:bCs/>
      <w:color w:val="26282F"/>
    </w:rPr>
  </w:style>
  <w:style w:type="character" w:customStyle="1" w:styleId="afa">
    <w:name w:val="Гипертекстовая ссылка"/>
    <w:uiPriority w:val="99"/>
    <w:rsid w:val="00896636"/>
    <w:rPr>
      <w:b/>
      <w:bCs/>
      <w:color w:val="106BBE"/>
    </w:rPr>
  </w:style>
  <w:style w:type="paragraph" w:customStyle="1" w:styleId="ConsPlusNormal">
    <w:name w:val="ConsPlusNormal"/>
    <w:rsid w:val="000B195B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uiPriority w:val="99"/>
    <w:rsid w:val="000B195B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lignleft">
    <w:name w:val="align_left"/>
    <w:basedOn w:val="a"/>
    <w:rsid w:val="00C10B71"/>
    <w:pPr>
      <w:spacing w:before="100" w:beforeAutospacing="1" w:after="100" w:afterAutospacing="1"/>
    </w:pPr>
  </w:style>
  <w:style w:type="character" w:customStyle="1" w:styleId="20">
    <w:name w:val="Заголовок 2 Знак"/>
    <w:link w:val="2"/>
    <w:rsid w:val="00AB255E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paragraph" w:styleId="afb">
    <w:name w:val="Normal (Web)"/>
    <w:basedOn w:val="a"/>
    <w:uiPriority w:val="99"/>
    <w:unhideWhenUsed/>
    <w:rsid w:val="00DB243A"/>
    <w:pPr>
      <w:spacing w:before="100" w:beforeAutospacing="1" w:after="100" w:afterAutospacing="1"/>
    </w:pPr>
  </w:style>
  <w:style w:type="character" w:customStyle="1" w:styleId="a5">
    <w:name w:val="Текст выноски Знак"/>
    <w:link w:val="a4"/>
    <w:semiHidden/>
    <w:rsid w:val="00046AA7"/>
    <w:rPr>
      <w:rFonts w:ascii="Tahoma" w:hAnsi="Tahoma" w:cs="Tahoma"/>
      <w:sz w:val="16"/>
      <w:szCs w:val="16"/>
    </w:rPr>
  </w:style>
  <w:style w:type="paragraph" w:customStyle="1" w:styleId="12">
    <w:name w:val="Стиль1"/>
    <w:basedOn w:val="a8"/>
    <w:link w:val="13"/>
    <w:qFormat/>
    <w:rsid w:val="00046AA7"/>
    <w:pPr>
      <w:spacing w:after="120"/>
      <w:ind w:left="425"/>
      <w:contextualSpacing w:val="0"/>
      <w:jc w:val="both"/>
    </w:pPr>
    <w:rPr>
      <w:rFonts w:eastAsia="Calibri"/>
      <w:sz w:val="25"/>
      <w:szCs w:val="25"/>
      <w:lang w:eastAsia="en-US"/>
    </w:rPr>
  </w:style>
  <w:style w:type="character" w:customStyle="1" w:styleId="a9">
    <w:name w:val="Абзац списка Знак"/>
    <w:link w:val="a8"/>
    <w:uiPriority w:val="34"/>
    <w:rsid w:val="00046AA7"/>
    <w:rPr>
      <w:sz w:val="24"/>
      <w:szCs w:val="24"/>
    </w:rPr>
  </w:style>
  <w:style w:type="character" w:customStyle="1" w:styleId="13">
    <w:name w:val="Стиль1 Знак"/>
    <w:link w:val="12"/>
    <w:rsid w:val="00046AA7"/>
    <w:rPr>
      <w:rFonts w:eastAsia="Calibri"/>
      <w:sz w:val="25"/>
      <w:szCs w:val="25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53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1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7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5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3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0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6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5523A8-FCE9-4DB4-A544-A5878E196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723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Krokoz™</Company>
  <LinksUpToDate>false</LinksUpToDate>
  <CharactersWithSpaces>4841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subject/>
  <dc:creator>SuperAdmin</dc:creator>
  <cp:keywords/>
  <cp:lastModifiedBy>Наталья</cp:lastModifiedBy>
  <cp:revision>5</cp:revision>
  <cp:lastPrinted>2023-09-14T10:21:00Z</cp:lastPrinted>
  <dcterms:created xsi:type="dcterms:W3CDTF">2023-09-20T14:30:00Z</dcterms:created>
  <dcterms:modified xsi:type="dcterms:W3CDTF">2023-09-26T06:43:00Z</dcterms:modified>
</cp:coreProperties>
</file>